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3B17" w14:textId="77777777" w:rsidR="00EB232E" w:rsidRDefault="00EB232E"/>
    <w:p w14:paraId="6370EFB7" w14:textId="4149354F" w:rsidR="00EE72FA" w:rsidRPr="007B68C0" w:rsidRDefault="00032B6E">
      <w:pPr>
        <w:rPr>
          <w:sz w:val="24"/>
          <w:szCs w:val="24"/>
        </w:rPr>
      </w:pPr>
      <w:r w:rsidRPr="007B68C0">
        <w:rPr>
          <w:sz w:val="24"/>
          <w:szCs w:val="24"/>
        </w:rPr>
        <w:t xml:space="preserve">There </w:t>
      </w:r>
      <w:r w:rsidR="00943CC0" w:rsidRPr="007B68C0">
        <w:rPr>
          <w:sz w:val="24"/>
          <w:szCs w:val="24"/>
        </w:rPr>
        <w:t xml:space="preserve">were </w:t>
      </w:r>
      <w:r w:rsidR="005B4BDB" w:rsidRPr="007B68C0">
        <w:rPr>
          <w:sz w:val="24"/>
          <w:szCs w:val="24"/>
        </w:rPr>
        <w:t>no complaints</w:t>
      </w:r>
      <w:r w:rsidRPr="007B68C0">
        <w:rPr>
          <w:sz w:val="24"/>
          <w:szCs w:val="24"/>
        </w:rPr>
        <w:t xml:space="preserve"> made in the year 202</w:t>
      </w:r>
      <w:r w:rsidR="00943CC0" w:rsidRPr="007B68C0">
        <w:rPr>
          <w:sz w:val="24"/>
          <w:szCs w:val="24"/>
        </w:rPr>
        <w:t>4</w:t>
      </w:r>
      <w:r w:rsidRPr="007B68C0">
        <w:rPr>
          <w:sz w:val="24"/>
          <w:szCs w:val="24"/>
        </w:rPr>
        <w:t>/202</w:t>
      </w:r>
      <w:r w:rsidR="00943CC0" w:rsidRPr="007B68C0">
        <w:rPr>
          <w:sz w:val="24"/>
          <w:szCs w:val="24"/>
        </w:rPr>
        <w:t>5</w:t>
      </w:r>
      <w:r w:rsidRPr="007B68C0">
        <w:rPr>
          <w:sz w:val="24"/>
          <w:szCs w:val="24"/>
        </w:rPr>
        <w:t xml:space="preserve"> by </w:t>
      </w:r>
      <w:r w:rsidR="009D3931" w:rsidRPr="007B68C0">
        <w:rPr>
          <w:sz w:val="24"/>
          <w:szCs w:val="24"/>
        </w:rPr>
        <w:t xml:space="preserve">either </w:t>
      </w:r>
      <w:r w:rsidR="007B68C0" w:rsidRPr="007B68C0">
        <w:rPr>
          <w:sz w:val="24"/>
          <w:szCs w:val="24"/>
        </w:rPr>
        <w:t>residents o</w:t>
      </w:r>
      <w:r w:rsidR="007B68C0">
        <w:rPr>
          <w:sz w:val="24"/>
          <w:szCs w:val="24"/>
        </w:rPr>
        <w:t>r</w:t>
      </w:r>
      <w:r w:rsidR="007B68C0" w:rsidRPr="007B68C0">
        <w:rPr>
          <w:sz w:val="24"/>
          <w:szCs w:val="24"/>
        </w:rPr>
        <w:t xml:space="preserve"> </w:t>
      </w:r>
      <w:r w:rsidRPr="007B68C0">
        <w:rPr>
          <w:sz w:val="24"/>
          <w:szCs w:val="24"/>
        </w:rPr>
        <w:t>the family</w:t>
      </w:r>
      <w:r w:rsidR="001C4418">
        <w:rPr>
          <w:sz w:val="24"/>
          <w:szCs w:val="24"/>
        </w:rPr>
        <w:t>/representative</w:t>
      </w:r>
      <w:r w:rsidRPr="007B68C0">
        <w:rPr>
          <w:sz w:val="24"/>
          <w:szCs w:val="24"/>
        </w:rPr>
        <w:t xml:space="preserve"> of a resident.</w:t>
      </w:r>
    </w:p>
    <w:p w14:paraId="352B4055" w14:textId="77777777" w:rsidR="00E70093" w:rsidRPr="007B68C0" w:rsidRDefault="00E70093">
      <w:pPr>
        <w:rPr>
          <w:sz w:val="24"/>
          <w:szCs w:val="24"/>
        </w:rPr>
      </w:pPr>
    </w:p>
    <w:p w14:paraId="1382E70E" w14:textId="77777777" w:rsidR="00E70093" w:rsidRPr="007B68C0" w:rsidRDefault="00E70093" w:rsidP="00A64D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68C0">
        <w:rPr>
          <w:sz w:val="24"/>
          <w:szCs w:val="24"/>
        </w:rPr>
        <w:t>WCAC has not refused to accept any complaints during the year.</w:t>
      </w:r>
    </w:p>
    <w:p w14:paraId="1BCAE1DB" w14:textId="77777777" w:rsidR="00ED7A60" w:rsidRPr="007B68C0" w:rsidRDefault="003A69D5" w:rsidP="00A64D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68C0">
        <w:rPr>
          <w:sz w:val="24"/>
          <w:szCs w:val="24"/>
        </w:rPr>
        <w:t xml:space="preserve">There were no findings of non-compliance </w:t>
      </w:r>
      <w:r w:rsidR="003D68B2" w:rsidRPr="007B68C0">
        <w:rPr>
          <w:sz w:val="24"/>
          <w:szCs w:val="24"/>
        </w:rPr>
        <w:t>with this Complaints Handling Code by the Ombudsman</w:t>
      </w:r>
      <w:r w:rsidR="00ED7A60" w:rsidRPr="007B68C0">
        <w:rPr>
          <w:sz w:val="24"/>
          <w:szCs w:val="24"/>
        </w:rPr>
        <w:t>.</w:t>
      </w:r>
    </w:p>
    <w:p w14:paraId="2E3EE352" w14:textId="2445B053" w:rsidR="00E70093" w:rsidRPr="007B68C0" w:rsidRDefault="00ED7A60" w:rsidP="00A64D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68C0">
        <w:rPr>
          <w:sz w:val="24"/>
          <w:szCs w:val="24"/>
        </w:rPr>
        <w:t>There was no</w:t>
      </w:r>
      <w:r w:rsidR="003715BE" w:rsidRPr="007B68C0">
        <w:rPr>
          <w:sz w:val="24"/>
          <w:szCs w:val="24"/>
        </w:rPr>
        <w:t xml:space="preserve"> annual report about WCAC performance from the Ombudsman.</w:t>
      </w:r>
    </w:p>
    <w:p w14:paraId="0F671812" w14:textId="05C1505D" w:rsidR="00ED7A60" w:rsidRPr="007B68C0" w:rsidRDefault="00184FB9" w:rsidP="00A64D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68C0">
        <w:rPr>
          <w:sz w:val="24"/>
          <w:szCs w:val="24"/>
        </w:rPr>
        <w:t>There were no other relevant reports or publications</w:t>
      </w:r>
      <w:r w:rsidR="00873A3B" w:rsidRPr="007B68C0">
        <w:rPr>
          <w:sz w:val="24"/>
          <w:szCs w:val="24"/>
        </w:rPr>
        <w:t xml:space="preserve"> produced by the Ombudsman in relation to the work of WCAC.</w:t>
      </w:r>
    </w:p>
    <w:p w14:paraId="4643C454" w14:textId="396246AE" w:rsidR="002C7996" w:rsidRDefault="00FA040B">
      <w:r>
        <w:t>Complaints performance and service improvement report</w:t>
      </w:r>
      <w:r w:rsidR="00564FEF">
        <w:t xml:space="preserve"> reviewed by the Board of Directors</w:t>
      </w:r>
    </w:p>
    <w:p w14:paraId="1FD051E5" w14:textId="1B693265" w:rsidR="00564FEF" w:rsidRDefault="00500087">
      <w:r>
        <w:t>25</w:t>
      </w:r>
      <w:r w:rsidRPr="00500087">
        <w:rPr>
          <w:vertAlign w:val="superscript"/>
        </w:rPr>
        <w:t>th</w:t>
      </w:r>
      <w:r>
        <w:t xml:space="preserve"> September 2025</w:t>
      </w:r>
    </w:p>
    <w:p w14:paraId="4ACF21BC" w14:textId="77777777" w:rsidR="00FA56C9" w:rsidRDefault="00FA56C9">
      <w:pPr>
        <w:rPr>
          <w:b/>
          <w:bCs/>
        </w:rPr>
      </w:pPr>
    </w:p>
    <w:p w14:paraId="56C1488D" w14:textId="77777777" w:rsidR="00FA56C9" w:rsidRDefault="00FA56C9">
      <w:pPr>
        <w:rPr>
          <w:b/>
          <w:bCs/>
        </w:rPr>
      </w:pPr>
    </w:p>
    <w:p w14:paraId="680CBB8F" w14:textId="074E0277" w:rsidR="00393F9B" w:rsidRPr="00FA56C9" w:rsidRDefault="00863960">
      <w:pPr>
        <w:rPr>
          <w:b/>
          <w:bCs/>
          <w:sz w:val="28"/>
          <w:szCs w:val="28"/>
        </w:rPr>
      </w:pPr>
      <w:r w:rsidRPr="00FA56C9">
        <w:rPr>
          <w:b/>
          <w:bCs/>
          <w:sz w:val="28"/>
          <w:szCs w:val="28"/>
        </w:rPr>
        <w:t>Board comments:</w:t>
      </w:r>
    </w:p>
    <w:p w14:paraId="1F844055" w14:textId="359B04A7" w:rsidR="00C220B9" w:rsidRPr="00232F17" w:rsidRDefault="00BA4C72" w:rsidP="00C220B9">
      <w:pPr>
        <w:rPr>
          <w:b/>
          <w:bCs/>
        </w:rPr>
      </w:pPr>
      <w:r w:rsidRPr="00232F17">
        <w:rPr>
          <w:b/>
          <w:bCs/>
        </w:rPr>
        <w:t>Direct</w:t>
      </w:r>
      <w:r w:rsidR="00DA6623" w:rsidRPr="00232F17">
        <w:rPr>
          <w:b/>
          <w:bCs/>
        </w:rPr>
        <w:t xml:space="preserve">ors </w:t>
      </w:r>
      <w:r w:rsidR="00FF3075" w:rsidRPr="00232F17">
        <w:rPr>
          <w:b/>
          <w:bCs/>
        </w:rPr>
        <w:t xml:space="preserve">are satisfied that </w:t>
      </w:r>
      <w:r w:rsidR="00C45895" w:rsidRPr="00232F17">
        <w:rPr>
          <w:b/>
          <w:bCs/>
        </w:rPr>
        <w:t xml:space="preserve">the complaints officer has reported to them on matters that may have </w:t>
      </w:r>
      <w:r w:rsidR="0090749A" w:rsidRPr="00232F17">
        <w:rPr>
          <w:b/>
          <w:bCs/>
        </w:rPr>
        <w:t xml:space="preserve">led to formal complaints being made, but </w:t>
      </w:r>
      <w:r w:rsidR="007E3155" w:rsidRPr="00232F17">
        <w:rPr>
          <w:b/>
          <w:bCs/>
        </w:rPr>
        <w:t xml:space="preserve">following the responses from Charity staff, matters </w:t>
      </w:r>
      <w:r w:rsidR="00232F17" w:rsidRPr="00232F17">
        <w:rPr>
          <w:b/>
          <w:bCs/>
        </w:rPr>
        <w:t>were concluded</w:t>
      </w:r>
      <w:r w:rsidR="007E3155" w:rsidRPr="00232F17">
        <w:rPr>
          <w:b/>
          <w:bCs/>
        </w:rPr>
        <w:t xml:space="preserve"> to the sa</w:t>
      </w:r>
      <w:r w:rsidR="003626A7" w:rsidRPr="00232F17">
        <w:rPr>
          <w:b/>
          <w:bCs/>
        </w:rPr>
        <w:t>tisfaction of the individuals concerned.</w:t>
      </w:r>
    </w:p>
    <w:p w14:paraId="72191E53" w14:textId="2FA4C004" w:rsidR="00863960" w:rsidRDefault="00863960"/>
    <w:p w14:paraId="5E998F45" w14:textId="77777777" w:rsidR="009536DB" w:rsidRDefault="00393F9B">
      <w:r>
        <w:t>Signed Chair</w:t>
      </w:r>
      <w:r w:rsidR="00EA121F">
        <w:t xml:space="preserve"> Board of Trustees</w:t>
      </w:r>
    </w:p>
    <w:p w14:paraId="33C54AD7" w14:textId="7A6A8A19" w:rsidR="00393F9B" w:rsidRPr="00541E74" w:rsidRDefault="009536DB">
      <w:pPr>
        <w:rPr>
          <w:rFonts w:ascii="Lucida Handwriting" w:hAnsi="Lucida Handwriting" w:cs="Dreaming Outloud Pro"/>
          <w:sz w:val="36"/>
          <w:szCs w:val="36"/>
        </w:rPr>
      </w:pPr>
      <w:r w:rsidRPr="00541E74">
        <w:rPr>
          <w:rFonts w:ascii="Lucida Handwriting" w:hAnsi="Lucida Handwriting" w:cs="Dreaming Outloud Pro"/>
          <w:sz w:val="36"/>
          <w:szCs w:val="36"/>
        </w:rPr>
        <w:t>John Moss</w:t>
      </w:r>
      <w:r w:rsidR="00EA121F" w:rsidRPr="00541E74">
        <w:rPr>
          <w:rFonts w:ascii="Lucida Handwriting" w:hAnsi="Lucida Handwriting" w:cs="Dreaming Outloud Pro"/>
          <w:sz w:val="36"/>
          <w:szCs w:val="36"/>
        </w:rPr>
        <w:t xml:space="preserve">                 </w:t>
      </w:r>
      <w:r w:rsidR="00E32ABB" w:rsidRPr="00541E74">
        <w:rPr>
          <w:rFonts w:ascii="Lucida Handwriting" w:hAnsi="Lucida Handwriting" w:cs="Dreaming Outloud Pro"/>
          <w:sz w:val="36"/>
          <w:szCs w:val="36"/>
        </w:rPr>
        <w:t xml:space="preserve"> </w:t>
      </w:r>
    </w:p>
    <w:p w14:paraId="1642F283" w14:textId="77777777" w:rsidR="00863960" w:rsidRDefault="00863960"/>
    <w:p w14:paraId="10E7631B" w14:textId="77777777" w:rsidR="00CE5500" w:rsidRPr="00DC0A01" w:rsidRDefault="00CE5500">
      <w:pPr>
        <w:rPr>
          <w:i/>
          <w:iCs/>
          <w:sz w:val="32"/>
          <w:szCs w:val="32"/>
        </w:rPr>
      </w:pPr>
    </w:p>
    <w:sectPr w:rsidR="00CE5500" w:rsidRPr="00DC0A0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17F1" w14:textId="77777777" w:rsidR="00770BCA" w:rsidRDefault="00770BCA" w:rsidP="00EB232E">
      <w:pPr>
        <w:spacing w:after="0" w:line="240" w:lineRule="auto"/>
      </w:pPr>
      <w:r>
        <w:separator/>
      </w:r>
    </w:p>
  </w:endnote>
  <w:endnote w:type="continuationSeparator" w:id="0">
    <w:p w14:paraId="322AD00A" w14:textId="77777777" w:rsidR="00770BCA" w:rsidRDefault="00770BCA" w:rsidP="00EB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4C58" w14:textId="4E5A209F" w:rsidR="00A75F0F" w:rsidRDefault="00A75F0F">
    <w:pPr>
      <w:pStyle w:val="Footer"/>
    </w:pPr>
    <w:r w:rsidRPr="00A75F0F">
      <w:t>"C:\Users\L</w:t>
    </w:r>
    <w:r w:rsidR="00541E74">
      <w:t>LA</w:t>
    </w:r>
    <w:r w:rsidRPr="00A75F0F">
      <w:t>\Walthamstow and Chingford Almshouse Charity\administrator - WCAC shared documents\POLICY &amp; PROCEDURE\Complaints Policy</w:t>
    </w:r>
    <w:r w:rsidR="00BA098E">
      <w:t>\Housing Ombudsman report</w:t>
    </w:r>
    <w:r w:rsidR="00E62AA6">
      <w:t xml:space="preserve"> 23/24</w:t>
    </w:r>
  </w:p>
  <w:p w14:paraId="7102EF7A" w14:textId="77777777" w:rsidR="00A75F0F" w:rsidRDefault="00A75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5635" w14:textId="77777777" w:rsidR="00770BCA" w:rsidRDefault="00770BCA" w:rsidP="00EB232E">
      <w:pPr>
        <w:spacing w:after="0" w:line="240" w:lineRule="auto"/>
      </w:pPr>
      <w:r>
        <w:separator/>
      </w:r>
    </w:p>
  </w:footnote>
  <w:footnote w:type="continuationSeparator" w:id="0">
    <w:p w14:paraId="0C28CD57" w14:textId="77777777" w:rsidR="00770BCA" w:rsidRDefault="00770BCA" w:rsidP="00EB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BDB0" w14:textId="2916ACAA" w:rsidR="00EB232E" w:rsidRDefault="00EB232E">
    <w:pPr>
      <w:pStyle w:val="Header"/>
    </w:pPr>
    <w:r>
      <w:t>WALTHAMSTOW &amp; CHINGFORD ALMSHOUSE</w:t>
    </w:r>
    <w:r w:rsidR="002E6839">
      <w:t xml:space="preserve"> CHARITY</w:t>
    </w:r>
  </w:p>
  <w:p w14:paraId="0D134DBF" w14:textId="04D383B6" w:rsidR="00EB232E" w:rsidRDefault="00EB232E">
    <w:pPr>
      <w:pStyle w:val="Header"/>
    </w:pPr>
    <w:r>
      <w:t>COMPLAINTS PERFORMANCE AND SERVICE IMPROVEMENT REPORT 202</w:t>
    </w:r>
    <w:r w:rsidR="007B68C0">
      <w:t>4</w:t>
    </w:r>
    <w:r>
      <w:t>/202</w:t>
    </w:r>
    <w:r w:rsidR="007B68C0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57536"/>
    <w:multiLevelType w:val="multilevel"/>
    <w:tmpl w:val="717C2BE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BD1EFC"/>
    <w:multiLevelType w:val="hybridMultilevel"/>
    <w:tmpl w:val="DABAB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28909">
    <w:abstractNumId w:val="1"/>
  </w:num>
  <w:num w:numId="2" w16cid:durableId="140864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6E"/>
    <w:rsid w:val="0000773D"/>
    <w:rsid w:val="0002148F"/>
    <w:rsid w:val="00032B6E"/>
    <w:rsid w:val="00042C15"/>
    <w:rsid w:val="000F451F"/>
    <w:rsid w:val="001252A3"/>
    <w:rsid w:val="00136743"/>
    <w:rsid w:val="001552F5"/>
    <w:rsid w:val="00184FB9"/>
    <w:rsid w:val="001C4418"/>
    <w:rsid w:val="001D6385"/>
    <w:rsid w:val="00203F07"/>
    <w:rsid w:val="0022597A"/>
    <w:rsid w:val="00232F17"/>
    <w:rsid w:val="002917FD"/>
    <w:rsid w:val="00296590"/>
    <w:rsid w:val="002C7996"/>
    <w:rsid w:val="002D0DFE"/>
    <w:rsid w:val="002E6839"/>
    <w:rsid w:val="00355E83"/>
    <w:rsid w:val="003626A7"/>
    <w:rsid w:val="00362D19"/>
    <w:rsid w:val="003715BE"/>
    <w:rsid w:val="003904B7"/>
    <w:rsid w:val="00393F9B"/>
    <w:rsid w:val="003A69D5"/>
    <w:rsid w:val="003D68B2"/>
    <w:rsid w:val="004F2E1A"/>
    <w:rsid w:val="00500087"/>
    <w:rsid w:val="00504685"/>
    <w:rsid w:val="00541E74"/>
    <w:rsid w:val="00564FEF"/>
    <w:rsid w:val="005B4BDB"/>
    <w:rsid w:val="005F4341"/>
    <w:rsid w:val="006B63CB"/>
    <w:rsid w:val="006E2FC4"/>
    <w:rsid w:val="00723433"/>
    <w:rsid w:val="007348EA"/>
    <w:rsid w:val="00770BCA"/>
    <w:rsid w:val="007957F8"/>
    <w:rsid w:val="007B68C0"/>
    <w:rsid w:val="007D1AD1"/>
    <w:rsid w:val="007E3155"/>
    <w:rsid w:val="00814A93"/>
    <w:rsid w:val="00863960"/>
    <w:rsid w:val="00873A3B"/>
    <w:rsid w:val="008B44D1"/>
    <w:rsid w:val="0090749A"/>
    <w:rsid w:val="00943CC0"/>
    <w:rsid w:val="009536DB"/>
    <w:rsid w:val="00955907"/>
    <w:rsid w:val="009651EB"/>
    <w:rsid w:val="00995CFD"/>
    <w:rsid w:val="009B54C9"/>
    <w:rsid w:val="009D3931"/>
    <w:rsid w:val="00A64D82"/>
    <w:rsid w:val="00A75F0F"/>
    <w:rsid w:val="00A83339"/>
    <w:rsid w:val="00A968E4"/>
    <w:rsid w:val="00BA098E"/>
    <w:rsid w:val="00BA4C72"/>
    <w:rsid w:val="00BB1846"/>
    <w:rsid w:val="00C220B9"/>
    <w:rsid w:val="00C335FE"/>
    <w:rsid w:val="00C45895"/>
    <w:rsid w:val="00C97C5D"/>
    <w:rsid w:val="00CA0231"/>
    <w:rsid w:val="00CC5ECA"/>
    <w:rsid w:val="00CD0DE2"/>
    <w:rsid w:val="00CE5500"/>
    <w:rsid w:val="00DA16D2"/>
    <w:rsid w:val="00DA6623"/>
    <w:rsid w:val="00DC0A01"/>
    <w:rsid w:val="00E32ABB"/>
    <w:rsid w:val="00E62AA6"/>
    <w:rsid w:val="00E70093"/>
    <w:rsid w:val="00E83D35"/>
    <w:rsid w:val="00EA121F"/>
    <w:rsid w:val="00EB232E"/>
    <w:rsid w:val="00ED7A60"/>
    <w:rsid w:val="00EE72FA"/>
    <w:rsid w:val="00F04489"/>
    <w:rsid w:val="00FA040B"/>
    <w:rsid w:val="00FA56C9"/>
    <w:rsid w:val="00FD2480"/>
    <w:rsid w:val="00FE0455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B384B"/>
  <w15:chartTrackingRefBased/>
  <w15:docId w15:val="{DC9DF146-64DC-4C9F-8558-9A762C41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B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2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32E"/>
  </w:style>
  <w:style w:type="paragraph" w:styleId="Footer">
    <w:name w:val="footer"/>
    <w:basedOn w:val="Normal"/>
    <w:link w:val="FooterChar"/>
    <w:uiPriority w:val="99"/>
    <w:unhideWhenUsed/>
    <w:rsid w:val="00EB2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Abbott</dc:creator>
  <cp:keywords/>
  <dc:description/>
  <cp:lastModifiedBy>Liz Abbott</cp:lastModifiedBy>
  <cp:revision>28</cp:revision>
  <dcterms:created xsi:type="dcterms:W3CDTF">2025-09-22T14:22:00Z</dcterms:created>
  <dcterms:modified xsi:type="dcterms:W3CDTF">2025-09-25T15:49:00Z</dcterms:modified>
</cp:coreProperties>
</file>